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3" w:rsidRDefault="00A26702" w:rsidP="00BE4213">
      <w:pPr>
        <w:widowControl/>
        <w:spacing w:line="300" w:lineRule="exact"/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1133475</wp:posOffset>
            </wp:positionH>
            <wp:positionV relativeFrom="page">
              <wp:posOffset>438150</wp:posOffset>
            </wp:positionV>
            <wp:extent cx="5286375" cy="609600"/>
            <wp:effectExtent l="19050" t="0" r="9525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213" w:rsidRDefault="00197CFD" w:rsidP="00BE4213">
      <w:pPr>
        <w:widowControl/>
        <w:spacing w:line="300" w:lineRule="exact"/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1533525</wp:posOffset>
            </wp:positionV>
            <wp:extent cx="3162300" cy="2562225"/>
            <wp:effectExtent l="19050" t="0" r="0" b="0"/>
            <wp:wrapNone/>
            <wp:docPr id="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786" w:rsidRDefault="00CA5786" w:rsidP="00197CFD">
      <w:pPr>
        <w:widowControl/>
        <w:spacing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</w:pPr>
    </w:p>
    <w:p w:rsidR="00BE4213" w:rsidRDefault="00197CFD" w:rsidP="00197CFD">
      <w:pPr>
        <w:widowControl/>
        <w:spacing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3pt;margin-top:12.5pt;width:214pt;height:134.2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197CFD" w:rsidRPr="0059398C" w:rsidRDefault="00197CFD" w:rsidP="00197CFD">
                  <w:pPr>
                    <w:spacing w:after="0" w:line="392" w:lineRule="exact"/>
                    <w:rPr>
                      <w:rFonts w:ascii="標楷體" w:eastAsia="標楷體" w:hAnsi="標楷體"/>
                    </w:rPr>
                  </w:pP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空軍軍史館參觀須知：</w:t>
                  </w:r>
                </w:p>
                <w:p w:rsidR="00197CFD" w:rsidRPr="0059398C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週休二日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Times New Roman"/>
                      <w:noProof/>
                      <w:color w:val="000000"/>
                      <w:sz w:val="24"/>
                    </w:rPr>
                    <w:t>09:00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至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Times New Roman"/>
                      <w:noProof/>
                      <w:color w:val="000000"/>
                      <w:sz w:val="24"/>
                    </w:rPr>
                    <w:t>16:30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供一般民眾參觀，其他開放時間接受團體預約</w:t>
                  </w:r>
                </w:p>
                <w:p w:rsidR="00197CFD" w:rsidRPr="0091596F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星期一、國定例假日不開放</w:t>
                  </w:r>
                </w:p>
                <w:p w:rsidR="00197CFD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館內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開放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拍照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(禁止上傳網站或運用，僅供紀念)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、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禁止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攝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(錄)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影</w:t>
                  </w:r>
                </w:p>
              </w:txbxContent>
            </v:textbox>
          </v:shape>
        </w:pic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1.（</w:t>
      </w:r>
      <w:r w:rsidR="00BE4213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）1 樓展示館有 1 架</w:t>
      </w:r>
      <w:r w:rsidR="00BE4213" w:rsidRPr="0059398C">
        <w:rPr>
          <w:rFonts w:ascii="標楷體" w:eastAsia="標楷體" w:hAnsi="標楷體" w:cs="Times New Roman" w:hint="eastAsia"/>
          <w:noProof/>
          <w:color w:val="000000"/>
          <w:sz w:val="28"/>
        </w:rPr>
        <w:t>機殼拆開，可看到機身結構</w: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的軍</w:t>
      </w:r>
      <w:r w:rsidR="00BE4213" w:rsidRPr="0091596F">
        <w:rPr>
          <w:rFonts w:ascii="標楷體" w:eastAsia="標楷體" w:hAnsi="標楷體" w:cs="Times New Roman"/>
          <w:noProof/>
          <w:color w:val="000000"/>
          <w:sz w:val="28"/>
        </w:rPr>
        <w:t>機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，而且機身比其他飛機還長，可攜帶照相機的飛機是哪一架?</w:t>
      </w:r>
      <w:r w:rsidR="00BE4213" w:rsidRPr="0091596F">
        <w:rPr>
          <w:rFonts w:ascii="標楷體" w:eastAsia="標楷體" w:hAnsi="標楷體" w:cs="Times New Roman"/>
          <w:noProof/>
          <w:color w:val="000000"/>
          <w:sz w:val="28"/>
        </w:rPr>
        <w:t> 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P-51型戰鬥機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F-104型戰鬥機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P</w:t>
      </w:r>
      <w:r w:rsidR="00D80454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T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-17型戰鬥機</w:t>
      </w:r>
      <w:r w:rsidR="00BE4213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97CFD">
      <w:pPr>
        <w:widowControl/>
        <w:spacing w:beforeLines="50"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標楷體" w:eastAsia="標楷體" w:hAnsi="標楷體" w:cs="Times New Roman"/>
          <w:noProof/>
          <w:color w:val="000000"/>
          <w:sz w:val="28"/>
        </w:rPr>
        <w:t>2.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（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）</w:t>
      </w:r>
      <w:r w:rsidRPr="0059398C">
        <w:rPr>
          <w:rFonts w:ascii="標楷體" w:eastAsia="標楷體" w:hAnsi="標楷體" w:cs="Times New Roman"/>
          <w:noProof/>
          <w:color w:val="000000"/>
          <w:sz w:val="28"/>
        </w:rPr>
        <w:t>1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 樓展示館有一架兩次世界大戰期間製造的綠色飛機，是什麼特徵暴露它的機皮是「帆布」材質？</w:t>
      </w:r>
    </w:p>
    <w:p w:rsidR="00BE4213" w:rsidRDefault="001A19A0" w:rsidP="00197CFD">
      <w:pPr>
        <w:widowControl/>
        <w:spacing w:after="0" w:line="400" w:lineRule="exact"/>
        <w:ind w:leftChars="573" w:left="1203" w:rightChars="20" w:right="42"/>
        <w:jc w:val="both"/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機皮已經破損</w:t>
      </w:r>
      <w:r>
        <w:rPr>
          <w:rFonts w:ascii="標楷體" w:eastAsia="標楷體" w:hAnsi="標楷體" w:cs="Times New Roman" w:hint="eastAsia"/>
          <w:noProof/>
          <w:color w:val="000000"/>
          <w:sz w:val="28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帆布接縫有拉鍊痕跡</w:t>
      </w:r>
      <w:r>
        <w:rPr>
          <w:rFonts w:ascii="標楷體" w:eastAsia="標楷體" w:hAnsi="標楷體" w:cs="Times New Roman" w:hint="eastAsia"/>
          <w:noProof/>
          <w:color w:val="000000"/>
          <w:sz w:val="28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裡面的骨架頂著機皮，而略有凸出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A26702">
      <w:pPr>
        <w:widowControl/>
        <w:spacing w:beforeLines="50" w:after="0" w:line="400" w:lineRule="exact"/>
        <w:ind w:left="1204" w:hangingChars="430" w:hanging="1204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標楷體" w:eastAsia="標楷體" w:hAnsi="標楷體" w:cs="Times New Roman"/>
          <w:noProof/>
          <w:color w:val="000000"/>
          <w:sz w:val="28"/>
        </w:rPr>
        <w:t>3.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（</w:t>
      </w:r>
      <w:r w:rsidR="00A26702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="007C4126">
        <w:rPr>
          <w:rFonts w:ascii="標楷體" w:eastAsia="標楷體" w:hAnsi="標楷體" w:cs="Times New Roman"/>
          <w:noProof/>
          <w:color w:val="000000"/>
          <w:sz w:val="28"/>
        </w:rPr>
        <w:t>）</w:t>
      </w:r>
      <w:r w:rsidR="007C4126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在1樓展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示廳，</w:t>
      </w:r>
      <w:r w:rsidR="00A26702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有一架凱迪拉克的敞篷車，請問這是誰閱兵用的座車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？</w:t>
      </w:r>
    </w:p>
    <w:p w:rsidR="00BE4213" w:rsidRDefault="001A19A0" w:rsidP="001A19A0">
      <w:pPr>
        <w:widowControl/>
        <w:spacing w:after="0" w:line="400" w:lineRule="exact"/>
        <w:ind w:leftChars="580" w:left="1218"/>
        <w:rPr>
          <w:rFonts w:ascii="標楷體" w:eastAsia="標楷體" w:hAnsi="標楷體" w:cs="Times New Roman" w:hint="eastAsia"/>
          <w:noProof/>
          <w:color w:val="000000"/>
          <w:sz w:val="28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A26702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國父 孫中山先生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A26702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先總統 蔣公</w:t>
      </w:r>
      <w:r w:rsidR="005558CB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A26702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蔣經國先生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D02AE6">
      <w:pPr>
        <w:widowControl/>
        <w:spacing w:beforeLines="100" w:after="0" w:line="400" w:lineRule="exact"/>
        <w:ind w:left="294" w:hangingChars="105" w:hanging="294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4.空軍軍史館 2 </w:t>
      </w:r>
      <w:r w:rsidR="0027305F">
        <w:rPr>
          <w:rFonts w:ascii="標楷體" w:eastAsia="標楷體" w:hAnsi="標楷體" w:cs="Times New Roman"/>
          <w:noProof/>
          <w:color w:val="000000"/>
          <w:sz w:val="28"/>
        </w:rPr>
        <w:t>樓的「黑貓中隊」特展中，「黑貓中隊」隊徽各部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位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代表著不同的意義，請連連看。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耳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朵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銳利的高空攝影機</w:t>
      </w:r>
    </w:p>
    <w:p w:rsidR="00BE4213" w:rsidRPr="00BE4213" w:rsidRDefault="00C87831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金色貓眼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敏銳的感應器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貓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鬍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鬚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下視鏡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長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脖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子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偵測天線</w:t>
      </w:r>
    </w:p>
    <w:p w:rsidR="00BE4213" w:rsidRPr="00BE4213" w:rsidRDefault="00BE4213" w:rsidP="00BE4213">
      <w:pPr>
        <w:widowControl/>
        <w:spacing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</w:p>
    <w:p w:rsidR="00EE3E5F" w:rsidRPr="00BE4213" w:rsidRDefault="00BE4213" w:rsidP="00EE3E5F">
      <w:pPr>
        <w:widowControl/>
        <w:spacing w:beforeLines="50"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5.（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ab/>
        <w:t>）</w:t>
      </w:r>
      <w:r w:rsidR="00EE3E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在1樓展示廳，哪一架飛機模型，是本國所製造的第一架飛機</w:t>
      </w:r>
      <w:r w:rsidR="00EE3E5F" w:rsidRPr="00BE4213">
        <w:rPr>
          <w:rFonts w:ascii="標楷體" w:eastAsia="標楷體" w:hAnsi="標楷體" w:cs="Times New Roman"/>
          <w:noProof/>
          <w:color w:val="000000"/>
          <w:sz w:val="28"/>
        </w:rPr>
        <w:t>？</w:t>
      </w:r>
    </w:p>
    <w:p w:rsidR="00EE3E5F" w:rsidRDefault="00EE3E5F" w:rsidP="00EE3E5F">
      <w:pPr>
        <w:widowControl/>
        <w:spacing w:after="0" w:line="400" w:lineRule="exact"/>
        <w:ind w:leftChars="580" w:left="1218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樂士文號 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AT-3型機 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AT-6型機。</w:t>
      </w:r>
    </w:p>
    <w:p w:rsidR="00887386" w:rsidRPr="00BE4213" w:rsidRDefault="00BE4213" w:rsidP="00EE3E5F">
      <w:pPr>
        <w:widowControl/>
        <w:spacing w:beforeLines="50" w:after="0" w:line="400" w:lineRule="exact"/>
        <w:rPr>
          <w:lang w:eastAsia="zh-TW"/>
        </w:rPr>
      </w:pPr>
      <w:r>
        <w:rPr>
          <w:rFonts w:ascii="標楷體" w:eastAsia="標楷體" w:hAnsi="標楷體" w:cs="Times New Roman"/>
          <w:noProof/>
          <w:color w:val="000000"/>
          <w:sz w:val="28"/>
          <w:lang w:eastAsia="zh-TW"/>
        </w:rPr>
        <w:br/>
      </w:r>
    </w:p>
    <w:sectPr w:rsidR="00887386" w:rsidRPr="00BE4213" w:rsidSect="00197CFD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213"/>
    <w:rsid w:val="000219C0"/>
    <w:rsid w:val="00197CFD"/>
    <w:rsid w:val="001A19A0"/>
    <w:rsid w:val="0026264C"/>
    <w:rsid w:val="0027305F"/>
    <w:rsid w:val="00282ACA"/>
    <w:rsid w:val="002E2536"/>
    <w:rsid w:val="004859F7"/>
    <w:rsid w:val="005558CB"/>
    <w:rsid w:val="005569DF"/>
    <w:rsid w:val="006138C7"/>
    <w:rsid w:val="007C4126"/>
    <w:rsid w:val="008022A7"/>
    <w:rsid w:val="00A26702"/>
    <w:rsid w:val="00B02158"/>
    <w:rsid w:val="00BC2186"/>
    <w:rsid w:val="00BE4213"/>
    <w:rsid w:val="00C87831"/>
    <w:rsid w:val="00CA5786"/>
    <w:rsid w:val="00D02AE6"/>
    <w:rsid w:val="00D80454"/>
    <w:rsid w:val="00EE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3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2015-10-08T09:57:00Z</dcterms:created>
  <dcterms:modified xsi:type="dcterms:W3CDTF">2015-10-08T10:08:00Z</dcterms:modified>
</cp:coreProperties>
</file>